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DF7B" w14:textId="659773F6" w:rsidR="00492584" w:rsidRPr="00822E4E" w:rsidRDefault="00492584" w:rsidP="00AF378D">
      <w:pPr>
        <w:jc w:val="center"/>
        <w:rPr>
          <w:sz w:val="20"/>
          <w:szCs w:val="20"/>
        </w:rPr>
      </w:pPr>
      <w:r w:rsidRPr="00822E4E">
        <w:rPr>
          <w:sz w:val="20"/>
          <w:szCs w:val="20"/>
        </w:rPr>
        <w:t xml:space="preserve">APBA </w:t>
      </w:r>
      <w:r w:rsidR="0004220C" w:rsidRPr="00822E4E">
        <w:rPr>
          <w:sz w:val="20"/>
          <w:szCs w:val="20"/>
        </w:rPr>
        <w:t xml:space="preserve">2026 </w:t>
      </w:r>
      <w:r w:rsidRPr="00822E4E">
        <w:rPr>
          <w:sz w:val="20"/>
          <w:szCs w:val="20"/>
        </w:rPr>
        <w:t>REGION 6 SPRING MEETING</w:t>
      </w:r>
      <w:r w:rsidR="00BF0643" w:rsidRPr="00822E4E">
        <w:rPr>
          <w:sz w:val="20"/>
          <w:szCs w:val="20"/>
        </w:rPr>
        <w:br/>
      </w:r>
      <w:r w:rsidRPr="00822E4E">
        <w:rPr>
          <w:sz w:val="20"/>
          <w:szCs w:val="20"/>
        </w:rPr>
        <w:t>FEBRUARY 21</w:t>
      </w:r>
      <w:r w:rsidRPr="00822E4E">
        <w:rPr>
          <w:sz w:val="20"/>
          <w:szCs w:val="20"/>
          <w:vertAlign w:val="superscript"/>
        </w:rPr>
        <w:t>ST</w:t>
      </w:r>
      <w:r w:rsidRPr="00822E4E">
        <w:rPr>
          <w:sz w:val="20"/>
          <w:szCs w:val="20"/>
        </w:rPr>
        <w:t xml:space="preserve"> &amp; 22</w:t>
      </w:r>
      <w:r w:rsidRPr="00822E4E">
        <w:rPr>
          <w:sz w:val="20"/>
          <w:szCs w:val="20"/>
          <w:vertAlign w:val="superscript"/>
        </w:rPr>
        <w:t>ND</w:t>
      </w:r>
      <w:r w:rsidRPr="00822E4E">
        <w:rPr>
          <w:sz w:val="20"/>
          <w:szCs w:val="20"/>
        </w:rPr>
        <w:t>, 2026</w:t>
      </w:r>
    </w:p>
    <w:p w14:paraId="51752D27" w14:textId="54FECC97" w:rsidR="00492584" w:rsidRPr="00822E4E" w:rsidRDefault="00492584" w:rsidP="00AF378D">
      <w:pPr>
        <w:jc w:val="center"/>
        <w:rPr>
          <w:sz w:val="20"/>
          <w:szCs w:val="20"/>
        </w:rPr>
      </w:pPr>
    </w:p>
    <w:p w14:paraId="5CF52D6F" w14:textId="686C9642" w:rsidR="00492584" w:rsidRPr="00822E4E" w:rsidRDefault="00492584" w:rsidP="00AF378D">
      <w:pPr>
        <w:ind w:left="720"/>
        <w:rPr>
          <w:sz w:val="20"/>
          <w:szCs w:val="20"/>
        </w:rPr>
      </w:pPr>
      <w:r w:rsidRPr="00822E4E">
        <w:rPr>
          <w:b/>
          <w:bCs/>
          <w:sz w:val="20"/>
          <w:szCs w:val="20"/>
        </w:rPr>
        <w:t>HOTEL:</w:t>
      </w:r>
      <w:r w:rsidRPr="00822E4E">
        <w:rPr>
          <w:sz w:val="20"/>
          <w:szCs w:val="20"/>
        </w:rPr>
        <w:t xml:space="preserve"> </w:t>
      </w:r>
      <w:r w:rsidRPr="00822E4E">
        <w:rPr>
          <w:sz w:val="20"/>
          <w:szCs w:val="20"/>
        </w:rPr>
        <w:br/>
        <w:t>Holiday Inn Express</w:t>
      </w:r>
      <w:r w:rsidR="00BF0643" w:rsidRPr="00822E4E">
        <w:rPr>
          <w:sz w:val="20"/>
          <w:szCs w:val="20"/>
        </w:rPr>
        <w:t xml:space="preserve"> </w:t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BF0643" w:rsidRPr="00822E4E">
        <w:rPr>
          <w:b/>
          <w:bCs/>
          <w:sz w:val="20"/>
          <w:szCs w:val="20"/>
        </w:rPr>
        <w:t>RATE:</w:t>
      </w:r>
      <w:r w:rsidR="00BF0643" w:rsidRPr="00822E4E">
        <w:rPr>
          <w:sz w:val="20"/>
          <w:szCs w:val="20"/>
        </w:rPr>
        <w:t xml:space="preserve"> $109 +TAX PER NIGHT</w:t>
      </w:r>
      <w:r w:rsidRPr="00822E4E">
        <w:rPr>
          <w:sz w:val="20"/>
          <w:szCs w:val="20"/>
        </w:rPr>
        <w:br/>
        <w:t>12710 Roachton Road</w:t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BF0643" w:rsidRPr="00822E4E">
        <w:rPr>
          <w:b/>
          <w:bCs/>
          <w:sz w:val="20"/>
          <w:szCs w:val="20"/>
        </w:rPr>
        <w:t>PHONE:</w:t>
      </w:r>
      <w:r w:rsidR="00BF0643" w:rsidRPr="00822E4E">
        <w:rPr>
          <w:sz w:val="20"/>
          <w:szCs w:val="20"/>
        </w:rPr>
        <w:t xml:space="preserve"> (419) 931-9999</w:t>
      </w:r>
      <w:r w:rsidR="00BF0643" w:rsidRPr="00822E4E">
        <w:rPr>
          <w:sz w:val="20"/>
          <w:szCs w:val="20"/>
        </w:rPr>
        <w:br/>
      </w:r>
      <w:r w:rsidRPr="00822E4E">
        <w:rPr>
          <w:sz w:val="20"/>
          <w:szCs w:val="20"/>
        </w:rPr>
        <w:t>Perrysburg, Ohio 43551</w:t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BF0643" w:rsidRPr="00822E4E">
        <w:rPr>
          <w:sz w:val="20"/>
          <w:szCs w:val="20"/>
        </w:rPr>
        <w:tab/>
      </w:r>
      <w:r w:rsidR="00822E4E">
        <w:rPr>
          <w:sz w:val="20"/>
          <w:szCs w:val="20"/>
        </w:rPr>
        <w:tab/>
      </w:r>
      <w:r w:rsidR="00BF0643" w:rsidRPr="00822E4E">
        <w:rPr>
          <w:b/>
          <w:bCs/>
          <w:sz w:val="20"/>
          <w:szCs w:val="20"/>
        </w:rPr>
        <w:t>BOOK BY:</w:t>
      </w:r>
      <w:r w:rsidR="00BF0643" w:rsidRPr="00822E4E">
        <w:rPr>
          <w:sz w:val="20"/>
          <w:szCs w:val="20"/>
        </w:rPr>
        <w:t xml:space="preserve"> FEBRUARY </w:t>
      </w:r>
      <w:r w:rsidR="00423687" w:rsidRPr="00822E4E">
        <w:rPr>
          <w:sz w:val="20"/>
          <w:szCs w:val="20"/>
        </w:rPr>
        <w:t>6</w:t>
      </w:r>
      <w:r w:rsidR="00BF0643" w:rsidRPr="00822E4E">
        <w:rPr>
          <w:sz w:val="20"/>
          <w:szCs w:val="20"/>
        </w:rPr>
        <w:t>, 2026</w:t>
      </w:r>
      <w:r w:rsidR="009E2BF6" w:rsidRPr="00822E4E">
        <w:rPr>
          <w:sz w:val="20"/>
          <w:szCs w:val="20"/>
        </w:rPr>
        <w:br/>
      </w:r>
    </w:p>
    <w:p w14:paraId="7DD9F2B7" w14:textId="051C61FA" w:rsidR="009E2BF6" w:rsidRPr="00822E4E" w:rsidRDefault="009E2BF6" w:rsidP="00492584">
      <w:pPr>
        <w:rPr>
          <w:sz w:val="20"/>
          <w:szCs w:val="20"/>
        </w:rPr>
      </w:pPr>
      <w:r w:rsidRPr="00822E4E">
        <w:rPr>
          <w:b/>
          <w:bCs/>
          <w:sz w:val="20"/>
          <w:szCs w:val="20"/>
        </w:rPr>
        <w:t xml:space="preserve">DIRECTIONS: </w:t>
      </w:r>
      <w:r w:rsidRPr="00822E4E">
        <w:rPr>
          <w:sz w:val="20"/>
          <w:szCs w:val="20"/>
        </w:rPr>
        <w:t>From Detroit: I 75 South to US 23/475 North to Ohio Route 25 South (Perrysburg/Bowling Green)</w:t>
      </w:r>
      <w:r w:rsidR="0024383A" w:rsidRPr="00822E4E">
        <w:rPr>
          <w:sz w:val="20"/>
          <w:szCs w:val="20"/>
        </w:rPr>
        <w:t xml:space="preserve"> .9 miles. From US 23 North, follow US 23/475 South to Ohio Route 25 South (Perrysburg/Bowling Green) .9 miles</w:t>
      </w:r>
    </w:p>
    <w:p w14:paraId="41A51C7D" w14:textId="7454C163" w:rsidR="00A247F0" w:rsidRPr="00822E4E" w:rsidRDefault="00A247F0" w:rsidP="00492584">
      <w:pPr>
        <w:rPr>
          <w:sz w:val="20"/>
          <w:szCs w:val="20"/>
        </w:rPr>
      </w:pPr>
      <w:r w:rsidRPr="00822E4E">
        <w:rPr>
          <w:sz w:val="20"/>
          <w:szCs w:val="20"/>
        </w:rPr>
        <w:t>Questions? Contact: Patti Hayes</w:t>
      </w:r>
      <w:r w:rsidR="000C3CE4" w:rsidRPr="00822E4E">
        <w:rPr>
          <w:sz w:val="20"/>
          <w:szCs w:val="20"/>
        </w:rPr>
        <w:t xml:space="preserve"> – email: </w:t>
      </w:r>
      <w:hyperlink r:id="rId4" w:history="1">
        <w:r w:rsidR="000C3CE4" w:rsidRPr="00822E4E">
          <w:rPr>
            <w:rStyle w:val="Hyperlink"/>
            <w:sz w:val="20"/>
            <w:szCs w:val="20"/>
          </w:rPr>
          <w:t>phayes25@gmail.com</w:t>
        </w:r>
      </w:hyperlink>
      <w:r w:rsidR="000C3CE4" w:rsidRPr="00822E4E">
        <w:rPr>
          <w:sz w:val="20"/>
          <w:szCs w:val="20"/>
        </w:rPr>
        <w:t>, call or text: (248) 410-5191</w:t>
      </w:r>
      <w:r w:rsidR="0029757C" w:rsidRPr="00822E4E">
        <w:rPr>
          <w:sz w:val="20"/>
          <w:szCs w:val="20"/>
        </w:rPr>
        <w:t xml:space="preserve"> (you may also </w:t>
      </w:r>
      <w:r w:rsidR="0029757C" w:rsidRPr="00EA4B0C">
        <w:rPr>
          <w:b/>
          <w:bCs/>
          <w:sz w:val="20"/>
          <w:szCs w:val="20"/>
        </w:rPr>
        <w:t>email</w:t>
      </w:r>
      <w:r w:rsidR="0029757C" w:rsidRPr="00822E4E">
        <w:rPr>
          <w:sz w:val="20"/>
          <w:szCs w:val="20"/>
        </w:rPr>
        <w:t xml:space="preserve"> Patti to give a count for the pizza</w:t>
      </w:r>
      <w:r w:rsidR="00350501" w:rsidRPr="00822E4E">
        <w:rPr>
          <w:sz w:val="20"/>
          <w:szCs w:val="20"/>
        </w:rPr>
        <w:t xml:space="preserve"> (please provide name, racing category and #</w:t>
      </w:r>
      <w:r w:rsidR="00EA4B0C">
        <w:rPr>
          <w:sz w:val="20"/>
          <w:szCs w:val="20"/>
        </w:rPr>
        <w:t xml:space="preserve"> </w:t>
      </w:r>
      <w:r w:rsidR="00350501" w:rsidRPr="00822E4E">
        <w:rPr>
          <w:sz w:val="20"/>
          <w:szCs w:val="20"/>
        </w:rPr>
        <w:t>of people you will be paying for).</w:t>
      </w:r>
      <w:r w:rsidR="00140A66">
        <w:rPr>
          <w:sz w:val="20"/>
          <w:szCs w:val="20"/>
        </w:rPr>
        <w:t xml:space="preserve"> </w:t>
      </w:r>
    </w:p>
    <w:p w14:paraId="42A6B4F9" w14:textId="7360A647" w:rsidR="0024383A" w:rsidRPr="00822E4E" w:rsidRDefault="0024383A" w:rsidP="00492584">
      <w:pPr>
        <w:rPr>
          <w:sz w:val="20"/>
          <w:szCs w:val="20"/>
        </w:rPr>
      </w:pPr>
      <w:r w:rsidRPr="00822E4E">
        <w:rPr>
          <w:b/>
          <w:bCs/>
          <w:sz w:val="20"/>
          <w:szCs w:val="20"/>
        </w:rPr>
        <w:t>Notes:</w:t>
      </w:r>
      <w:r w:rsidRPr="00822E4E">
        <w:rPr>
          <w:b/>
          <w:bCs/>
          <w:sz w:val="20"/>
          <w:szCs w:val="20"/>
        </w:rPr>
        <w:br/>
      </w:r>
      <w:r w:rsidRPr="00822E4E">
        <w:rPr>
          <w:sz w:val="20"/>
          <w:szCs w:val="20"/>
        </w:rPr>
        <w:t>1. Please inform the reservation desk that you are attending the APBA Region 6 Meeting t</w:t>
      </w:r>
      <w:r w:rsidR="00350501" w:rsidRPr="00822E4E">
        <w:rPr>
          <w:sz w:val="20"/>
          <w:szCs w:val="20"/>
        </w:rPr>
        <w:t xml:space="preserve">o </w:t>
      </w:r>
      <w:r w:rsidRPr="00822E4E">
        <w:rPr>
          <w:sz w:val="20"/>
          <w:szCs w:val="20"/>
        </w:rPr>
        <w:t xml:space="preserve">receive the discount. There are 30 rooms being held for Friday night and 30 rooms being held for Saturday night.  </w:t>
      </w:r>
      <w:r w:rsidRPr="00822E4E">
        <w:rPr>
          <w:color w:val="EE0000"/>
          <w:sz w:val="20"/>
          <w:szCs w:val="20"/>
        </w:rPr>
        <w:t xml:space="preserve">The hotel will hold our room block until February </w:t>
      </w:r>
      <w:r w:rsidR="001A62AD" w:rsidRPr="00822E4E">
        <w:rPr>
          <w:color w:val="EE0000"/>
          <w:sz w:val="20"/>
          <w:szCs w:val="20"/>
        </w:rPr>
        <w:t>6</w:t>
      </w:r>
      <w:r w:rsidRPr="00822E4E">
        <w:rPr>
          <w:color w:val="EE0000"/>
          <w:sz w:val="20"/>
          <w:szCs w:val="20"/>
          <w:vertAlign w:val="superscript"/>
        </w:rPr>
        <w:t>th</w:t>
      </w:r>
      <w:r w:rsidRPr="00822E4E">
        <w:rPr>
          <w:sz w:val="20"/>
          <w:szCs w:val="20"/>
        </w:rPr>
        <w:t xml:space="preserve">, after this date, you will pay full price. </w:t>
      </w:r>
    </w:p>
    <w:p w14:paraId="79E2E8E0" w14:textId="704BFD2B" w:rsidR="0024383A" w:rsidRPr="00822E4E" w:rsidRDefault="0024383A" w:rsidP="00492584">
      <w:pPr>
        <w:rPr>
          <w:sz w:val="20"/>
          <w:szCs w:val="20"/>
        </w:rPr>
      </w:pPr>
      <w:r w:rsidRPr="00822E4E">
        <w:rPr>
          <w:sz w:val="20"/>
          <w:szCs w:val="20"/>
        </w:rPr>
        <w:t>2. The Region 6 Inboard Safety Team (Box 21) will have the test cell at poolside each morning for anyone wishing to complete the driver capsule training requirements. The cost for cell testing is $3</w:t>
      </w:r>
      <w:r w:rsidR="003F4173">
        <w:rPr>
          <w:sz w:val="20"/>
          <w:szCs w:val="20"/>
        </w:rPr>
        <w:t>5</w:t>
      </w:r>
      <w:r w:rsidRPr="00822E4E">
        <w:rPr>
          <w:sz w:val="20"/>
          <w:szCs w:val="20"/>
        </w:rPr>
        <w:t xml:space="preserve">. A signup sheet will be posted in the lobby on Friday at </w:t>
      </w:r>
      <w:r w:rsidR="000F0E86" w:rsidRPr="00822E4E">
        <w:rPr>
          <w:sz w:val="20"/>
          <w:szCs w:val="20"/>
        </w:rPr>
        <w:t>5</w:t>
      </w:r>
      <w:r w:rsidRPr="00822E4E">
        <w:rPr>
          <w:sz w:val="20"/>
          <w:szCs w:val="20"/>
        </w:rPr>
        <w:t xml:space="preserve">:00 p.m. and each day. You must sign up for the time you would like to have. </w:t>
      </w:r>
    </w:p>
    <w:p w14:paraId="77F29035" w14:textId="7F1B9D2F" w:rsidR="0024383A" w:rsidRPr="00822E4E" w:rsidRDefault="0024383A" w:rsidP="00492584">
      <w:pPr>
        <w:rPr>
          <w:sz w:val="20"/>
          <w:szCs w:val="20"/>
        </w:rPr>
      </w:pPr>
      <w:r w:rsidRPr="00822E4E">
        <w:rPr>
          <w:sz w:val="20"/>
          <w:szCs w:val="20"/>
        </w:rPr>
        <w:t xml:space="preserve">3. Breakfast only is available, no restaurant or bar is onsite at this hotel. </w:t>
      </w:r>
      <w:r w:rsidR="00423687" w:rsidRPr="00822E4E">
        <w:rPr>
          <w:sz w:val="20"/>
          <w:szCs w:val="20"/>
        </w:rPr>
        <w:t xml:space="preserve">The hotel is </w:t>
      </w:r>
      <w:r w:rsidRPr="00822E4E">
        <w:rPr>
          <w:sz w:val="20"/>
          <w:szCs w:val="20"/>
        </w:rPr>
        <w:t xml:space="preserve">located in the Levis Commons Town Center with </w:t>
      </w:r>
      <w:r w:rsidR="00F23116" w:rsidRPr="00822E4E">
        <w:rPr>
          <w:sz w:val="20"/>
          <w:szCs w:val="20"/>
        </w:rPr>
        <w:t>several</w:t>
      </w:r>
      <w:r w:rsidRPr="00822E4E">
        <w:rPr>
          <w:sz w:val="20"/>
          <w:szCs w:val="20"/>
        </w:rPr>
        <w:t xml:space="preserve"> different restaurants available. </w:t>
      </w:r>
    </w:p>
    <w:p w14:paraId="1B925362" w14:textId="024C0FC0" w:rsidR="002B0858" w:rsidRPr="00822E4E" w:rsidRDefault="0024383A" w:rsidP="00492584">
      <w:pPr>
        <w:rPr>
          <w:sz w:val="20"/>
          <w:szCs w:val="20"/>
        </w:rPr>
      </w:pPr>
      <w:r w:rsidRPr="00822E4E">
        <w:rPr>
          <w:sz w:val="20"/>
          <w:szCs w:val="20"/>
        </w:rPr>
        <w:t>4. There will be an awards c</w:t>
      </w:r>
      <w:r w:rsidR="007C17D8" w:rsidRPr="00822E4E">
        <w:rPr>
          <w:sz w:val="20"/>
          <w:szCs w:val="20"/>
        </w:rPr>
        <w:t>elebration</w:t>
      </w:r>
      <w:r w:rsidRPr="00822E4E">
        <w:rPr>
          <w:sz w:val="20"/>
          <w:szCs w:val="20"/>
        </w:rPr>
        <w:t xml:space="preserve"> on Saturday evening. We will </w:t>
      </w:r>
      <w:r w:rsidR="007C17D8" w:rsidRPr="00822E4E">
        <w:rPr>
          <w:sz w:val="20"/>
          <w:szCs w:val="20"/>
        </w:rPr>
        <w:t>have</w:t>
      </w:r>
      <w:r w:rsidRPr="00822E4E">
        <w:rPr>
          <w:sz w:val="20"/>
          <w:szCs w:val="20"/>
        </w:rPr>
        <w:t xml:space="preserve"> pizza </w:t>
      </w:r>
      <w:r w:rsidR="00D417DD" w:rsidRPr="00822E4E">
        <w:rPr>
          <w:sz w:val="20"/>
          <w:szCs w:val="20"/>
        </w:rPr>
        <w:t xml:space="preserve">(cost will be determined) </w:t>
      </w:r>
      <w:r w:rsidRPr="00822E4E">
        <w:rPr>
          <w:sz w:val="20"/>
          <w:szCs w:val="20"/>
        </w:rPr>
        <w:t xml:space="preserve">and you can bring in your own beverages (including alcohol, as this hotel does not have a liquor license). We will be collecting </w:t>
      </w:r>
      <w:r w:rsidR="00CA70A6" w:rsidRPr="00822E4E">
        <w:rPr>
          <w:sz w:val="20"/>
          <w:szCs w:val="20"/>
        </w:rPr>
        <w:t xml:space="preserve"> mon</w:t>
      </w:r>
      <w:r w:rsidR="0029757C" w:rsidRPr="00822E4E">
        <w:rPr>
          <w:sz w:val="20"/>
          <w:szCs w:val="20"/>
        </w:rPr>
        <w:t>ey</w:t>
      </w:r>
      <w:r w:rsidR="00CA70A6" w:rsidRPr="00822E4E">
        <w:rPr>
          <w:sz w:val="20"/>
          <w:szCs w:val="20"/>
        </w:rPr>
        <w:t xml:space="preserve"> for the</w:t>
      </w:r>
      <w:r w:rsidR="0029757C" w:rsidRPr="00822E4E">
        <w:rPr>
          <w:sz w:val="20"/>
          <w:szCs w:val="20"/>
        </w:rPr>
        <w:t xml:space="preserve"> </w:t>
      </w:r>
      <w:r w:rsidRPr="00822E4E">
        <w:rPr>
          <w:sz w:val="20"/>
          <w:szCs w:val="20"/>
        </w:rPr>
        <w:t>cost of the pizza</w:t>
      </w:r>
      <w:r w:rsidR="00BF0643" w:rsidRPr="00822E4E">
        <w:rPr>
          <w:sz w:val="20"/>
          <w:szCs w:val="20"/>
        </w:rPr>
        <w:t xml:space="preserve"> and supplies to eat. Please be sure to give your money to Patti Hayes or Annette Hunt</w:t>
      </w:r>
      <w:r w:rsidR="00CA70A6" w:rsidRPr="00822E4E">
        <w:rPr>
          <w:sz w:val="20"/>
          <w:szCs w:val="20"/>
        </w:rPr>
        <w:t xml:space="preserve"> at the meeting</w:t>
      </w:r>
      <w:r w:rsidR="00BF0643" w:rsidRPr="00822E4E">
        <w:rPr>
          <w:sz w:val="20"/>
          <w:szCs w:val="20"/>
        </w:rPr>
        <w:t xml:space="preserve">. A sign-up sheet will be going out closer to the meeting date. </w:t>
      </w:r>
      <w:r w:rsidR="00BF0643" w:rsidRPr="00822E4E">
        <w:rPr>
          <w:color w:val="EE0000"/>
          <w:sz w:val="20"/>
          <w:szCs w:val="20"/>
        </w:rPr>
        <w:t xml:space="preserve">Food will be </w:t>
      </w:r>
      <w:r w:rsidR="002B0858" w:rsidRPr="00822E4E">
        <w:rPr>
          <w:color w:val="EE0000"/>
          <w:sz w:val="20"/>
          <w:szCs w:val="20"/>
        </w:rPr>
        <w:t>delivered</w:t>
      </w:r>
      <w:r w:rsidR="00BF0643" w:rsidRPr="00822E4E">
        <w:rPr>
          <w:color w:val="EE0000"/>
          <w:sz w:val="20"/>
          <w:szCs w:val="20"/>
        </w:rPr>
        <w:t xml:space="preserve"> around 5:30 pm and the awards will start at 7:00 pm</w:t>
      </w:r>
      <w:r w:rsidR="00BF0643" w:rsidRPr="00822E4E">
        <w:rPr>
          <w:sz w:val="20"/>
          <w:szCs w:val="20"/>
        </w:rPr>
        <w:t xml:space="preserve">.  Please join us to celebrate those who have won awards in the region in 2025. </w:t>
      </w:r>
    </w:p>
    <w:p w14:paraId="04B977E9" w14:textId="7A6016F4" w:rsidR="00BF0643" w:rsidRPr="00822E4E" w:rsidRDefault="00BF0643" w:rsidP="00BF0643">
      <w:pPr>
        <w:jc w:val="center"/>
        <w:rPr>
          <w:b/>
          <w:bCs/>
          <w:sz w:val="20"/>
          <w:szCs w:val="20"/>
          <w:u w:val="single"/>
        </w:rPr>
      </w:pPr>
      <w:r w:rsidRPr="00822E4E">
        <w:rPr>
          <w:b/>
          <w:bCs/>
          <w:sz w:val="20"/>
          <w:szCs w:val="20"/>
          <w:u w:val="single"/>
        </w:rPr>
        <w:t>AGENDA – SATURDAY, FEBRUARY 21</w:t>
      </w:r>
      <w:r w:rsidRPr="00822E4E">
        <w:rPr>
          <w:b/>
          <w:bCs/>
          <w:sz w:val="20"/>
          <w:szCs w:val="20"/>
          <w:u w:val="single"/>
          <w:vertAlign w:val="superscript"/>
        </w:rPr>
        <w:t>ST</w:t>
      </w:r>
    </w:p>
    <w:p w14:paraId="5171E4B9" w14:textId="5E624465" w:rsidR="00AF378D" w:rsidRPr="00822E4E" w:rsidRDefault="00BF0643" w:rsidP="00BF0643">
      <w:pPr>
        <w:rPr>
          <w:sz w:val="20"/>
          <w:szCs w:val="20"/>
        </w:rPr>
      </w:pPr>
      <w:r w:rsidRPr="00822E4E">
        <w:rPr>
          <w:sz w:val="20"/>
          <w:szCs w:val="20"/>
        </w:rPr>
        <w:t>7:00 – 9:00 a.m.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="00822E4E">
        <w:rPr>
          <w:sz w:val="20"/>
          <w:szCs w:val="20"/>
        </w:rPr>
        <w:tab/>
      </w:r>
      <w:r w:rsidRPr="00822E4E">
        <w:rPr>
          <w:sz w:val="20"/>
          <w:szCs w:val="20"/>
        </w:rPr>
        <w:t>Safety Cell Testing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Poolside</w:t>
      </w:r>
      <w:r w:rsidRPr="00822E4E">
        <w:rPr>
          <w:sz w:val="20"/>
          <w:szCs w:val="20"/>
        </w:rPr>
        <w:br/>
      </w:r>
      <w:r w:rsidR="00AF378D" w:rsidRPr="00822E4E">
        <w:rPr>
          <w:sz w:val="20"/>
          <w:szCs w:val="20"/>
        </w:rPr>
        <w:t>11:00</w:t>
      </w:r>
      <w:r w:rsidRPr="00822E4E">
        <w:rPr>
          <w:sz w:val="20"/>
          <w:szCs w:val="20"/>
        </w:rPr>
        <w:t xml:space="preserve"> a.m.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Vintage &amp; Historic Meeting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Trinity Room</w:t>
      </w:r>
      <w:r w:rsidR="00AF378D" w:rsidRPr="00822E4E">
        <w:rPr>
          <w:sz w:val="20"/>
          <w:szCs w:val="20"/>
        </w:rPr>
        <w:br/>
        <w:t>1:00 p.m.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Officiating, Safety &amp; Rescue Meeting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Orchard Room</w:t>
      </w:r>
      <w:r w:rsidR="00AF378D" w:rsidRPr="00822E4E">
        <w:rPr>
          <w:sz w:val="20"/>
          <w:szCs w:val="20"/>
        </w:rPr>
        <w:br/>
        <w:t>3:00 p.m.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Club Meeting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Orchard Meeting</w:t>
      </w:r>
      <w:r w:rsidR="00AF378D" w:rsidRPr="00822E4E">
        <w:rPr>
          <w:sz w:val="20"/>
          <w:szCs w:val="20"/>
        </w:rPr>
        <w:br/>
        <w:t>5:30 p.m.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Dinner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Trinity/Orchard Rooms</w:t>
      </w:r>
      <w:r w:rsidR="00AF378D" w:rsidRPr="00822E4E">
        <w:rPr>
          <w:sz w:val="20"/>
          <w:szCs w:val="20"/>
        </w:rPr>
        <w:br/>
        <w:t>7:00 p.m.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Awards</w:t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</w:r>
      <w:r w:rsidR="00AF378D" w:rsidRPr="00822E4E">
        <w:rPr>
          <w:sz w:val="20"/>
          <w:szCs w:val="20"/>
        </w:rPr>
        <w:tab/>
        <w:t>Trinity/Orchard Rooms</w:t>
      </w:r>
      <w:r w:rsidR="00AF378D" w:rsidRPr="00822E4E">
        <w:rPr>
          <w:sz w:val="20"/>
          <w:szCs w:val="20"/>
        </w:rPr>
        <w:tab/>
      </w:r>
    </w:p>
    <w:p w14:paraId="60C5B35A" w14:textId="77777777" w:rsidR="00AF378D" w:rsidRPr="00822E4E" w:rsidRDefault="00AF378D" w:rsidP="00AF378D">
      <w:pPr>
        <w:jc w:val="center"/>
        <w:rPr>
          <w:b/>
          <w:bCs/>
          <w:sz w:val="20"/>
          <w:szCs w:val="20"/>
          <w:u w:val="single"/>
        </w:rPr>
      </w:pPr>
      <w:r w:rsidRPr="00822E4E">
        <w:rPr>
          <w:b/>
          <w:bCs/>
          <w:sz w:val="20"/>
          <w:szCs w:val="20"/>
          <w:u w:val="single"/>
        </w:rPr>
        <w:t>AGENDA – SUNDAY, FEBRUARY 22</w:t>
      </w:r>
      <w:r w:rsidRPr="00822E4E">
        <w:rPr>
          <w:b/>
          <w:bCs/>
          <w:sz w:val="20"/>
          <w:szCs w:val="20"/>
          <w:u w:val="single"/>
          <w:vertAlign w:val="superscript"/>
        </w:rPr>
        <w:t>ND</w:t>
      </w:r>
    </w:p>
    <w:p w14:paraId="75C8F626" w14:textId="36F133F0" w:rsidR="00492584" w:rsidRDefault="00AF378D" w:rsidP="00492584">
      <w:r w:rsidRPr="00822E4E">
        <w:rPr>
          <w:sz w:val="20"/>
          <w:szCs w:val="20"/>
        </w:rPr>
        <w:t>7:00 – 9:00 a.m.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="00822E4E">
        <w:rPr>
          <w:sz w:val="20"/>
          <w:szCs w:val="20"/>
        </w:rPr>
        <w:tab/>
      </w:r>
      <w:r w:rsidRPr="00822E4E">
        <w:rPr>
          <w:sz w:val="20"/>
          <w:szCs w:val="20"/>
        </w:rPr>
        <w:t>Safety Cell Testing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Poolside</w:t>
      </w:r>
      <w:r w:rsidRPr="00822E4E">
        <w:rPr>
          <w:sz w:val="20"/>
          <w:szCs w:val="20"/>
        </w:rPr>
        <w:br/>
        <w:t>8:30 a.m.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OPC Meeting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Trinity Room</w:t>
      </w:r>
      <w:r w:rsidRPr="00822E4E">
        <w:rPr>
          <w:sz w:val="20"/>
          <w:szCs w:val="20"/>
        </w:rPr>
        <w:br/>
        <w:t>8:30 a.m.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Inboard Meeting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Orchard Room</w:t>
      </w:r>
      <w:r w:rsidRPr="00822E4E">
        <w:rPr>
          <w:sz w:val="20"/>
          <w:szCs w:val="20"/>
        </w:rPr>
        <w:br/>
        <w:t>9:30 a.m.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Modified Outboard Meeting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Trinity Room</w:t>
      </w:r>
      <w:r w:rsidRPr="00822E4E">
        <w:rPr>
          <w:sz w:val="20"/>
          <w:szCs w:val="20"/>
        </w:rPr>
        <w:br/>
        <w:t>10:00 a.m.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Stock Outboard Meeting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Trinity Room</w:t>
      </w:r>
      <w:r w:rsidRPr="00822E4E">
        <w:rPr>
          <w:sz w:val="20"/>
          <w:szCs w:val="20"/>
        </w:rPr>
        <w:br/>
        <w:t>10:45 a.m.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  <w:t>All Category Meetings Adjourn</w:t>
      </w:r>
      <w:r w:rsidRPr="00822E4E">
        <w:rPr>
          <w:sz w:val="20"/>
          <w:szCs w:val="20"/>
        </w:rPr>
        <w:tab/>
      </w:r>
      <w:r w:rsidRPr="00822E4E">
        <w:rPr>
          <w:sz w:val="20"/>
          <w:szCs w:val="20"/>
        </w:rPr>
        <w:tab/>
      </w:r>
      <w:r w:rsidRPr="00D52C99">
        <w:rPr>
          <w:sz w:val="22"/>
          <w:szCs w:val="22"/>
        </w:rPr>
        <w:br/>
        <w:t>11:00 a.m.</w:t>
      </w:r>
      <w:r w:rsidRPr="00D52C99">
        <w:rPr>
          <w:sz w:val="22"/>
          <w:szCs w:val="22"/>
        </w:rPr>
        <w:tab/>
      </w:r>
      <w:r w:rsidRPr="00D52C99">
        <w:rPr>
          <w:sz w:val="22"/>
          <w:szCs w:val="22"/>
        </w:rPr>
        <w:tab/>
      </w:r>
      <w:r w:rsidRPr="00D52C99">
        <w:rPr>
          <w:sz w:val="22"/>
          <w:szCs w:val="22"/>
        </w:rPr>
        <w:tab/>
        <w:t>Region 6 General Meeting</w:t>
      </w:r>
      <w:r w:rsidRPr="00D52C99">
        <w:rPr>
          <w:sz w:val="22"/>
          <w:szCs w:val="22"/>
        </w:rPr>
        <w:tab/>
      </w:r>
      <w:r w:rsidRPr="00D52C99">
        <w:rPr>
          <w:sz w:val="22"/>
          <w:szCs w:val="22"/>
        </w:rPr>
        <w:tab/>
      </w:r>
      <w:r w:rsidRPr="00D52C99">
        <w:rPr>
          <w:sz w:val="22"/>
          <w:szCs w:val="22"/>
        </w:rPr>
        <w:tab/>
        <w:t>Orchard Room</w:t>
      </w:r>
      <w:r w:rsidRPr="00D52C99">
        <w:rPr>
          <w:sz w:val="22"/>
          <w:szCs w:val="22"/>
        </w:rPr>
        <w:br/>
      </w:r>
    </w:p>
    <w:sectPr w:rsidR="00492584" w:rsidSect="00D52C99">
      <w:pgSz w:w="12240" w:h="15840"/>
      <w:pgMar w:top="720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84"/>
    <w:rsid w:val="0004220C"/>
    <w:rsid w:val="000C3CE4"/>
    <w:rsid w:val="000F0E86"/>
    <w:rsid w:val="00140A66"/>
    <w:rsid w:val="0018420F"/>
    <w:rsid w:val="001A62AD"/>
    <w:rsid w:val="001A793E"/>
    <w:rsid w:val="001B2B2A"/>
    <w:rsid w:val="0024383A"/>
    <w:rsid w:val="0029757C"/>
    <w:rsid w:val="002B0858"/>
    <w:rsid w:val="00350501"/>
    <w:rsid w:val="003F4173"/>
    <w:rsid w:val="00423687"/>
    <w:rsid w:val="00492584"/>
    <w:rsid w:val="00695143"/>
    <w:rsid w:val="007A28C8"/>
    <w:rsid w:val="007B0768"/>
    <w:rsid w:val="007C17D8"/>
    <w:rsid w:val="0081538F"/>
    <w:rsid w:val="00822E4E"/>
    <w:rsid w:val="009E2BF6"/>
    <w:rsid w:val="00A0437D"/>
    <w:rsid w:val="00A247F0"/>
    <w:rsid w:val="00A61280"/>
    <w:rsid w:val="00AF378D"/>
    <w:rsid w:val="00BF0643"/>
    <w:rsid w:val="00CA70A6"/>
    <w:rsid w:val="00D417DD"/>
    <w:rsid w:val="00D52C99"/>
    <w:rsid w:val="00D87EA1"/>
    <w:rsid w:val="00EA4B0C"/>
    <w:rsid w:val="00EE05B1"/>
    <w:rsid w:val="00F2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FA92"/>
  <w15:chartTrackingRefBased/>
  <w15:docId w15:val="{A07AB9DE-D8BB-4F22-8861-999174CF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5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3C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ayes25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FF169FD8B484A88DB7667FAFB346B" ma:contentTypeVersion="14" ma:contentTypeDescription="Create a new document." ma:contentTypeScope="" ma:versionID="ca3b3c8c4d13734a79a8fc0e0be722c7">
  <xsd:schema xmlns:xsd="http://www.w3.org/2001/XMLSchema" xmlns:xs="http://www.w3.org/2001/XMLSchema" xmlns:p="http://schemas.microsoft.com/office/2006/metadata/properties" xmlns:ns2="6f682d16-cbbc-4910-8783-364453f8993b" xmlns:ns3="0ae8ef54-6932-4e6a-9c5a-2e7e148c706c" targetNamespace="http://schemas.microsoft.com/office/2006/metadata/properties" ma:root="true" ma:fieldsID="7edd933756ac84c815cdb0b415cd97ef" ns2:_="" ns3:_="">
    <xsd:import namespace="6f682d16-cbbc-4910-8783-364453f8993b"/>
    <xsd:import namespace="0ae8ef54-6932-4e6a-9c5a-2e7e148c7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82d16-cbbc-4910-8783-364453f89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eedb3c-9447-40c6-9a03-6e2ff8dc1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ef54-6932-4e6a-9c5a-2e7e148c7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9de77e-968e-4150-8d92-f60dc321dc18}" ma:internalName="TaxCatchAll" ma:showField="CatchAllData" ma:web="0ae8ef54-6932-4e6a-9c5a-2e7e148c7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682d16-cbbc-4910-8783-364453f8993b">
      <Terms xmlns="http://schemas.microsoft.com/office/infopath/2007/PartnerControls"/>
    </lcf76f155ced4ddcb4097134ff3c332f>
    <TaxCatchAll xmlns="0ae8ef54-6932-4e6a-9c5a-2e7e148c706c" xsi:nil="true"/>
  </documentManagement>
</p:properties>
</file>

<file path=customXml/itemProps1.xml><?xml version="1.0" encoding="utf-8"?>
<ds:datastoreItem xmlns:ds="http://schemas.openxmlformats.org/officeDocument/2006/customXml" ds:itemID="{E81F6DF8-77DF-4C4D-8DEB-6BB1F5164221}"/>
</file>

<file path=customXml/itemProps2.xml><?xml version="1.0" encoding="utf-8"?>
<ds:datastoreItem xmlns:ds="http://schemas.openxmlformats.org/officeDocument/2006/customXml" ds:itemID="{21F30BF9-A70E-4378-8826-99C03B1C975B}"/>
</file>

<file path=customXml/itemProps3.xml><?xml version="1.0" encoding="utf-8"?>
<ds:datastoreItem xmlns:ds="http://schemas.openxmlformats.org/officeDocument/2006/customXml" ds:itemID="{BDD1FC97-9595-40A1-8178-F634B0E2D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Hayes</dc:creator>
  <cp:keywords/>
  <dc:description/>
  <cp:lastModifiedBy>Patti Hayes</cp:lastModifiedBy>
  <cp:revision>23</cp:revision>
  <dcterms:created xsi:type="dcterms:W3CDTF">2026-01-04T11:34:00Z</dcterms:created>
  <dcterms:modified xsi:type="dcterms:W3CDTF">2026-01-13T12:43:00Z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0x010100D97FF169FD8B484A88DB7667FAFB346B</vt:lpwstr>
  </property>
</Properties>
</file>